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BF4" w:rsidRDefault="00755BF4" w:rsidP="00755BF4">
      <w:pPr>
        <w:pStyle w:val="Title"/>
      </w:pPr>
    </w:p>
    <w:p w:rsidR="00755BF4" w:rsidRPr="008B3E7B" w:rsidRDefault="00755BF4" w:rsidP="00755BF4">
      <w:pPr>
        <w:pStyle w:val="Title"/>
        <w:rPr>
          <w:rFonts w:ascii="Arial" w:hAnsi="Arial" w:cs="Arial"/>
          <w:sz w:val="24"/>
          <w:szCs w:val="24"/>
        </w:rPr>
      </w:pPr>
      <w:r w:rsidRPr="008B3E7B">
        <w:rPr>
          <w:rFonts w:ascii="Arial" w:hAnsi="Arial" w:cs="Arial"/>
          <w:sz w:val="24"/>
          <w:szCs w:val="24"/>
        </w:rPr>
        <w:t xml:space="preserve">ИЗВЕШТАЈ О СТРАТЕШКОЈ ПРОЦЕНИ УТИЦАЈА </w:t>
      </w:r>
    </w:p>
    <w:p w:rsidR="00755BF4" w:rsidRPr="008B3E7B" w:rsidRDefault="00755BF4" w:rsidP="00755BF4">
      <w:pPr>
        <w:pStyle w:val="Title"/>
        <w:rPr>
          <w:rFonts w:ascii="Arial" w:hAnsi="Arial" w:cs="Arial"/>
          <w:sz w:val="24"/>
          <w:szCs w:val="24"/>
        </w:rPr>
      </w:pPr>
      <w:r w:rsidRPr="008B3E7B">
        <w:rPr>
          <w:rFonts w:ascii="Arial" w:hAnsi="Arial" w:cs="Arial"/>
          <w:sz w:val="24"/>
          <w:szCs w:val="24"/>
        </w:rPr>
        <w:t xml:space="preserve">НА ЖИВОТНУ СРЕДИНУ </w:t>
      </w:r>
    </w:p>
    <w:p w:rsidR="00755BF4" w:rsidRPr="008B3E7B" w:rsidRDefault="00755BF4" w:rsidP="00755BF4">
      <w:pPr>
        <w:pStyle w:val="Title"/>
        <w:rPr>
          <w:rFonts w:ascii="Arial" w:hAnsi="Arial" w:cs="Arial"/>
          <w:sz w:val="24"/>
          <w:szCs w:val="24"/>
        </w:rPr>
      </w:pPr>
      <w:r w:rsidRPr="008B3E7B">
        <w:rPr>
          <w:rFonts w:ascii="Arial" w:hAnsi="Arial" w:cs="Arial"/>
          <w:sz w:val="24"/>
          <w:szCs w:val="24"/>
        </w:rPr>
        <w:t xml:space="preserve">ПЛАНА ГЕНЕРАЛНЕ РЕГУЛАЦИЈЕ ЗА </w:t>
      </w:r>
    </w:p>
    <w:p w:rsidR="00755BF4" w:rsidRPr="008B3E7B" w:rsidRDefault="00755BF4" w:rsidP="00755BF4">
      <w:pPr>
        <w:pStyle w:val="Title"/>
        <w:rPr>
          <w:rFonts w:ascii="Arial" w:hAnsi="Arial" w:cs="Arial"/>
          <w:sz w:val="24"/>
          <w:szCs w:val="24"/>
        </w:rPr>
      </w:pPr>
      <w:r w:rsidRPr="008B3E7B">
        <w:rPr>
          <w:rFonts w:ascii="Arial" w:hAnsi="Arial" w:cs="Arial"/>
          <w:sz w:val="24"/>
          <w:szCs w:val="24"/>
        </w:rPr>
        <w:t xml:space="preserve">ИЗГРАДЊУ ОБЈЕКАТА И ВОДОВА СИСТЕМA </w:t>
      </w:r>
    </w:p>
    <w:p w:rsidR="00755BF4" w:rsidRPr="008B3E7B" w:rsidRDefault="00755BF4" w:rsidP="00755BF4">
      <w:pPr>
        <w:pStyle w:val="Title"/>
        <w:rPr>
          <w:rFonts w:ascii="Arial" w:hAnsi="Arial" w:cs="Arial"/>
          <w:sz w:val="24"/>
          <w:szCs w:val="24"/>
        </w:rPr>
      </w:pPr>
      <w:r w:rsidRPr="008B3E7B">
        <w:rPr>
          <w:rFonts w:ascii="Arial" w:hAnsi="Arial" w:cs="Arial"/>
          <w:sz w:val="24"/>
          <w:szCs w:val="24"/>
        </w:rPr>
        <w:t xml:space="preserve">ДАЉИНСКОГ ГРЕЈАЊА У БЕОГРАДУ II ФАЗА, I ЕТАПА – дистрибутивна топловодна мрежа од </w:t>
      </w:r>
    </w:p>
    <w:p w:rsidR="00755BF4" w:rsidRPr="008B3E7B" w:rsidRDefault="00755BF4" w:rsidP="00755BF4">
      <w:pPr>
        <w:pStyle w:val="Title"/>
        <w:rPr>
          <w:rFonts w:ascii="Arial" w:hAnsi="Arial" w:cs="Arial"/>
          <w:sz w:val="24"/>
          <w:szCs w:val="24"/>
        </w:rPr>
      </w:pPr>
      <w:r w:rsidRPr="008B3E7B">
        <w:rPr>
          <w:rFonts w:ascii="Arial" w:hAnsi="Arial" w:cs="Arial"/>
          <w:sz w:val="24"/>
          <w:szCs w:val="24"/>
        </w:rPr>
        <w:t xml:space="preserve">паштровићеве и кировљеве улице до </w:t>
      </w:r>
    </w:p>
    <w:p w:rsidR="00755BF4" w:rsidRPr="008B3E7B" w:rsidRDefault="00755BF4" w:rsidP="00755BF4">
      <w:pPr>
        <w:pStyle w:val="Title"/>
        <w:rPr>
          <w:rFonts w:ascii="Arial" w:hAnsi="Arial" w:cs="Arial"/>
          <w:sz w:val="24"/>
          <w:szCs w:val="24"/>
        </w:rPr>
      </w:pPr>
      <w:r w:rsidRPr="008B3E7B">
        <w:rPr>
          <w:rFonts w:ascii="Arial" w:hAnsi="Arial" w:cs="Arial"/>
          <w:sz w:val="24"/>
          <w:szCs w:val="24"/>
        </w:rPr>
        <w:t xml:space="preserve">топлане ТО „Баново брдо” са </w:t>
      </w:r>
    </w:p>
    <w:p w:rsidR="00755BF4" w:rsidRPr="008B3E7B" w:rsidRDefault="00755BF4" w:rsidP="00755BF4">
      <w:pPr>
        <w:pStyle w:val="Title"/>
        <w:rPr>
          <w:rFonts w:ascii="Arial" w:hAnsi="Arial" w:cs="Arial"/>
          <w:sz w:val="24"/>
          <w:szCs w:val="24"/>
        </w:rPr>
      </w:pPr>
      <w:r w:rsidRPr="008B3E7B">
        <w:rPr>
          <w:rFonts w:ascii="Arial" w:hAnsi="Arial" w:cs="Arial"/>
          <w:sz w:val="24"/>
          <w:szCs w:val="24"/>
        </w:rPr>
        <w:t>комплексом топлане то „баново брдо”</w:t>
      </w:r>
    </w:p>
    <w:p w:rsidR="00755BF4" w:rsidRPr="008B3E7B" w:rsidRDefault="00755BF4" w:rsidP="00755BF4">
      <w:pPr>
        <w:pStyle w:val="Title"/>
        <w:rPr>
          <w:rFonts w:ascii="Arial" w:hAnsi="Arial" w:cs="Arial"/>
          <w:sz w:val="24"/>
          <w:szCs w:val="24"/>
          <w:lang w:val="sr-Cyrl-CS"/>
        </w:rPr>
      </w:pPr>
    </w:p>
    <w:p w:rsidR="00755BF4" w:rsidRPr="008B3E7B" w:rsidRDefault="00755BF4" w:rsidP="00755BF4">
      <w:pPr>
        <w:pStyle w:val="Title"/>
        <w:rPr>
          <w:rFonts w:ascii="Arial" w:hAnsi="Arial" w:cs="Arial"/>
          <w:sz w:val="24"/>
          <w:szCs w:val="24"/>
        </w:rPr>
      </w:pPr>
      <w:r w:rsidRPr="008B3E7B">
        <w:rPr>
          <w:rFonts w:ascii="Arial" w:hAnsi="Arial" w:cs="Arial"/>
          <w:sz w:val="24"/>
          <w:szCs w:val="24"/>
        </w:rPr>
        <w:t>ГРАДСКА ОПШТИНА чукарица</w:t>
      </w:r>
    </w:p>
    <w:p w:rsidR="00755BF4" w:rsidRPr="008B3E7B" w:rsidRDefault="00755BF4" w:rsidP="00755BF4">
      <w:pPr>
        <w:rPr>
          <w:rFonts w:ascii="Arial" w:hAnsi="Arial" w:cs="Arial"/>
          <w:sz w:val="24"/>
          <w:szCs w:val="24"/>
        </w:rPr>
      </w:pPr>
    </w:p>
    <w:p w:rsidR="00755BF4" w:rsidRPr="009B3A5F" w:rsidRDefault="00755BF4" w:rsidP="00755BF4">
      <w:pPr>
        <w:rPr>
          <w:rFonts w:ascii="Arial" w:hAnsi="Arial" w:cs="Arial"/>
        </w:rPr>
      </w:pPr>
    </w:p>
    <w:p w:rsidR="00755BF4" w:rsidRPr="009B3A5F" w:rsidRDefault="00755BF4" w:rsidP="00755BF4">
      <w:pPr>
        <w:jc w:val="center"/>
        <w:rPr>
          <w:rFonts w:ascii="Arial" w:hAnsi="Arial" w:cs="Arial"/>
        </w:rPr>
      </w:pPr>
      <w:r w:rsidRPr="009B3A5F">
        <w:rPr>
          <w:rFonts w:ascii="Arial" w:hAnsi="Arial" w:cs="Arial"/>
          <w:noProof/>
        </w:rPr>
        <w:drawing>
          <wp:inline distT="0" distB="0" distL="0" distR="0">
            <wp:extent cx="3867150" cy="4896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489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ACF" w:rsidRPr="009B3A5F" w:rsidRDefault="00F27ACF" w:rsidP="00755BF4">
      <w:pPr>
        <w:jc w:val="center"/>
        <w:rPr>
          <w:rFonts w:ascii="Arial" w:hAnsi="Arial" w:cs="Arial"/>
        </w:rPr>
      </w:pPr>
    </w:p>
    <w:p w:rsidR="00755BF4" w:rsidRPr="009B3A5F" w:rsidRDefault="00755BF4" w:rsidP="00755BF4">
      <w:pPr>
        <w:pStyle w:val="Title"/>
        <w:rPr>
          <w:rFonts w:ascii="Arial" w:hAnsi="Arial" w:cs="Arial"/>
          <w:sz w:val="22"/>
          <w:szCs w:val="22"/>
        </w:rPr>
      </w:pPr>
      <w:r w:rsidRPr="009B3A5F">
        <w:rPr>
          <w:rFonts w:ascii="Arial" w:hAnsi="Arial" w:cs="Arial"/>
          <w:sz w:val="22"/>
          <w:szCs w:val="22"/>
          <w:lang w:val="sr-Cyrl-CS"/>
        </w:rPr>
        <w:t>БЕОГРАД, 201</w:t>
      </w:r>
      <w:r w:rsidRPr="009B3A5F">
        <w:rPr>
          <w:rFonts w:ascii="Arial" w:hAnsi="Arial" w:cs="Arial"/>
          <w:sz w:val="22"/>
          <w:szCs w:val="22"/>
        </w:rPr>
        <w:t>9</w:t>
      </w:r>
    </w:p>
    <w:p w:rsidR="00755BF4" w:rsidRPr="009B3A5F" w:rsidRDefault="00755BF4" w:rsidP="00755BF4">
      <w:pPr>
        <w:rPr>
          <w:rFonts w:ascii="Arial" w:hAnsi="Arial" w:cs="Arial"/>
        </w:rPr>
      </w:pPr>
    </w:p>
    <w:p w:rsidR="00E1332E" w:rsidRPr="009B3A5F" w:rsidRDefault="00E1332E">
      <w:pPr>
        <w:rPr>
          <w:rFonts w:ascii="Arial" w:hAnsi="Arial" w:cs="Arial"/>
        </w:rPr>
      </w:pPr>
    </w:p>
    <w:sectPr w:rsidR="00E1332E" w:rsidRPr="009B3A5F" w:rsidSect="00755BF4">
      <w:pgSz w:w="11907" w:h="16840" w:code="9"/>
      <w:pgMar w:top="1440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55BF4"/>
    <w:rsid w:val="00617C3F"/>
    <w:rsid w:val="00662B83"/>
    <w:rsid w:val="00755BF4"/>
    <w:rsid w:val="008B3E7B"/>
    <w:rsid w:val="009B3A5F"/>
    <w:rsid w:val="00D704C5"/>
    <w:rsid w:val="00E1332E"/>
    <w:rsid w:val="00F27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BF4"/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55BF4"/>
    <w:pPr>
      <w:spacing w:after="0" w:line="240" w:lineRule="auto"/>
      <w:jc w:val="center"/>
    </w:pPr>
    <w:rPr>
      <w:rFonts w:eastAsia="Times New Roman" w:cs="Times New Roman"/>
      <w:b/>
      <w:cap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755BF4"/>
    <w:rPr>
      <w:rFonts w:ascii="Tahoma" w:eastAsia="Times New Roman" w:hAnsi="Tahoma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BF4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B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8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Vezmar</dc:creator>
  <cp:lastModifiedBy>Tanja Potkonjak</cp:lastModifiedBy>
  <cp:revision>3</cp:revision>
  <dcterms:created xsi:type="dcterms:W3CDTF">2019-04-04T08:02:00Z</dcterms:created>
  <dcterms:modified xsi:type="dcterms:W3CDTF">2019-12-09T13:45:00Z</dcterms:modified>
</cp:coreProperties>
</file>